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2"/>
      </w:tblGrid>
      <w:tr w:rsidR="00085B0D" w:rsidRPr="000F499A">
        <w:trPr>
          <w:cantSplit/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0D" w:rsidRPr="000F499A" w:rsidRDefault="002830F7" w:rsidP="000F499A">
            <w:pPr>
              <w:pStyle w:val="Nadpis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F499A">
              <w:rPr>
                <w:sz w:val="24"/>
                <w:szCs w:val="24"/>
              </w:rPr>
              <w:t>ANALYTICKÝ LIST</w:t>
            </w:r>
          </w:p>
        </w:tc>
      </w:tr>
      <w:tr w:rsidR="00085B0D" w:rsidRPr="000F499A">
        <w:trPr>
          <w:cantSplit/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0D" w:rsidRPr="000F499A" w:rsidRDefault="002830F7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0F499A">
              <w:t xml:space="preserve">Odvetvie: </w:t>
            </w:r>
            <w:r w:rsidRPr="000F499A">
              <w:rPr>
                <w:b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F" w:rsidRDefault="002C610F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 xml:space="preserve">Číslo hodnotenia: </w:t>
            </w:r>
          </w:p>
          <w:p w:rsidR="00085B0D" w:rsidRPr="000F499A" w:rsidRDefault="002C610F" w:rsidP="00B4091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0D" w:rsidRPr="000F499A" w:rsidRDefault="002830F7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0F499A">
              <w:t xml:space="preserve">Číslo: </w:t>
            </w:r>
            <w:r w:rsidRPr="000F499A">
              <w:rPr>
                <w:b/>
              </w:rPr>
              <w:t>15.</w:t>
            </w:r>
            <w:r w:rsidR="00176E54" w:rsidRPr="000F499A">
              <w:rPr>
                <w:b/>
              </w:rPr>
              <w:t xml:space="preserve"> </w:t>
            </w:r>
            <w:r w:rsidR="002C610F">
              <w:rPr>
                <w:b/>
              </w:rPr>
              <w:t>08</w:t>
            </w:r>
            <w:r w:rsidRPr="000F499A">
              <w:rPr>
                <w:b/>
              </w:rPr>
              <w:t>.</w:t>
            </w:r>
            <w:r w:rsidR="002C610F">
              <w:rPr>
                <w:b/>
              </w:rPr>
              <w:t xml:space="preserve"> 12</w:t>
            </w:r>
          </w:p>
        </w:tc>
      </w:tr>
      <w:tr w:rsidR="00085B0D" w:rsidRPr="000F499A">
        <w:trPr>
          <w:cantSplit/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0D" w:rsidRPr="000F499A" w:rsidRDefault="002830F7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  <w:bCs/>
              </w:rPr>
            </w:pPr>
            <w:r w:rsidRPr="000F499A">
              <w:rPr>
                <w:bCs/>
              </w:rPr>
              <w:t>Názov činnosti (funkcie):</w:t>
            </w:r>
            <w:r w:rsidR="00176E54" w:rsidRPr="000F499A">
              <w:rPr>
                <w:b/>
                <w:bCs/>
              </w:rPr>
              <w:t xml:space="preserve"> O</w:t>
            </w:r>
            <w:r w:rsidRPr="000F499A">
              <w:rPr>
                <w:b/>
                <w:bCs/>
              </w:rPr>
              <w:t>dborný poradca služieb zamestnanosti</w:t>
            </w:r>
          </w:p>
        </w:tc>
      </w:tr>
      <w:tr w:rsidR="00085B0D" w:rsidRPr="000F499A">
        <w:tblPrEx>
          <w:tblCellMar>
            <w:left w:w="0" w:type="dxa"/>
            <w:right w:w="0" w:type="dxa"/>
          </w:tblCellMar>
        </w:tblPrEx>
        <w:trPr>
          <w:cantSplit/>
          <w:trHeight w:val="73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53"/>
            </w:tblGrid>
            <w:tr w:rsidR="00085B0D" w:rsidRPr="000F499A" w:rsidTr="00176E54">
              <w:trPr>
                <w:cantSplit/>
                <w:trHeight w:val="730"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0D" w:rsidRPr="000F499A" w:rsidRDefault="002830F7" w:rsidP="000F499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0F499A">
                    <w:t xml:space="preserve">Bezprostredne nadriadená funkcia: </w:t>
                  </w:r>
                </w:p>
              </w:tc>
            </w:tr>
            <w:tr w:rsidR="00085B0D" w:rsidRPr="000F499A" w:rsidTr="00176E54">
              <w:trPr>
                <w:cantSplit/>
                <w:trHeight w:val="730"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85B0D" w:rsidRPr="000F499A" w:rsidRDefault="002830F7" w:rsidP="000F499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0F499A">
                    <w:t xml:space="preserve">Bezprostredne podriadená funkcia: </w:t>
                  </w:r>
                </w:p>
              </w:tc>
            </w:tr>
          </w:tbl>
          <w:p w:rsidR="00085B0D" w:rsidRPr="000F499A" w:rsidRDefault="00085B0D" w:rsidP="000F499A">
            <w:pPr>
              <w:pStyle w:val="Normln"/>
              <w:widowControl w:val="0"/>
              <w:spacing w:line="276" w:lineRule="auto"/>
            </w:pPr>
          </w:p>
        </w:tc>
        <w:tc>
          <w:tcPr>
            <w:tcW w:w="5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2F01D9" w:rsidRPr="000F499A" w:rsidRDefault="002830F7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0F499A">
              <w:t xml:space="preserve">Kvalifikačný predpoklad vzdelania: </w:t>
            </w:r>
          </w:p>
          <w:p w:rsidR="00085B0D" w:rsidRPr="000F499A" w:rsidRDefault="002830F7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</w:rPr>
            </w:pPr>
            <w:r w:rsidRPr="000F499A">
              <w:rPr>
                <w:b/>
              </w:rPr>
              <w:t>vysokoškolské druhého stupňa</w:t>
            </w:r>
          </w:p>
          <w:p w:rsidR="00085B0D" w:rsidRPr="000F499A" w:rsidRDefault="00085B0D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</w:p>
        </w:tc>
      </w:tr>
      <w:tr w:rsidR="00085B0D" w:rsidRPr="000F499A" w:rsidTr="00176E54">
        <w:trPr>
          <w:cantSplit/>
          <w:trHeight w:val="8311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0D" w:rsidRPr="000F499A" w:rsidRDefault="002830F7" w:rsidP="000F499A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 w:val="0"/>
              </w:rPr>
            </w:pPr>
            <w:r w:rsidRPr="000F499A">
              <w:rPr>
                <w:b w:val="0"/>
              </w:rPr>
              <w:t xml:space="preserve">Obsah pracovnej činnosti:     </w:t>
            </w:r>
            <w:r w:rsidRPr="000F499A">
              <w:t xml:space="preserve">                                                                                                          </w:t>
            </w:r>
          </w:p>
          <w:p w:rsidR="00085B0D" w:rsidRPr="000F499A" w:rsidRDefault="002830F7" w:rsidP="000F499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Poskytovanie poradenských služieb </w:t>
            </w:r>
            <w:r w:rsidRPr="000F499A">
              <w:rPr>
                <w:rFonts w:ascii="Times New Roman" w:hAnsi="Times New Roman" w:cs="Times New Roman"/>
                <w:b/>
                <w:sz w:val="24"/>
                <w:szCs w:val="24"/>
              </w:rPr>
              <w:t>v súlade s usmerneniami a pokynmi súvisiacimi s realizáciou národných projektov</w:t>
            </w:r>
            <w:r w:rsidR="002F01D9" w:rsidRPr="000F49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85B0D" w:rsidRPr="000F499A" w:rsidRDefault="002830F7" w:rsidP="000F499A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99A">
              <w:rPr>
                <w:rFonts w:ascii="Times New Roman" w:hAnsi="Times New Roman" w:cs="Times New Roman"/>
                <w:sz w:val="24"/>
                <w:szCs w:val="24"/>
              </w:rPr>
              <w:t xml:space="preserve">poskytovanie individuálneho </w:t>
            </w:r>
            <w:proofErr w:type="spellStart"/>
            <w:r w:rsidRPr="000F499A">
              <w:rPr>
                <w:rFonts w:ascii="Times New Roman" w:hAnsi="Times New Roman" w:cs="Times New Roman"/>
                <w:sz w:val="24"/>
                <w:szCs w:val="24"/>
              </w:rPr>
              <w:t>kariérového</w:t>
            </w:r>
            <w:proofErr w:type="spellEnd"/>
            <w:r w:rsidRPr="000F499A">
              <w:rPr>
                <w:rFonts w:ascii="Times New Roman" w:hAnsi="Times New Roman" w:cs="Times New Roman"/>
                <w:sz w:val="24"/>
                <w:szCs w:val="24"/>
              </w:rPr>
              <w:t xml:space="preserve"> poradenstva, </w:t>
            </w:r>
          </w:p>
          <w:p w:rsidR="00085B0D" w:rsidRPr="000F499A" w:rsidRDefault="002830F7" w:rsidP="000F499A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99A">
              <w:rPr>
                <w:rFonts w:ascii="Times New Roman" w:hAnsi="Times New Roman" w:cs="Times New Roman"/>
                <w:sz w:val="24"/>
                <w:szCs w:val="24"/>
              </w:rPr>
              <w:t>zhodnotenie schopností, pracovných skúseností, odborných zručností, dosiahnutého stupňa vzdelania a zdravotnej spôsobilosti uchádzača o zamestnanie,</w:t>
            </w:r>
          </w:p>
          <w:p w:rsidR="00085B0D" w:rsidRPr="000F499A" w:rsidRDefault="002830F7" w:rsidP="000F499A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99A">
              <w:rPr>
                <w:rFonts w:ascii="Times New Roman" w:hAnsi="Times New Roman" w:cs="Times New Roman"/>
                <w:sz w:val="24"/>
                <w:szCs w:val="24"/>
              </w:rPr>
              <w:t xml:space="preserve">príprava a vedenie skupinových poradenských aktivít, </w:t>
            </w:r>
          </w:p>
          <w:p w:rsidR="00085B0D" w:rsidRPr="000F499A" w:rsidRDefault="002830F7" w:rsidP="000F499A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99A">
              <w:rPr>
                <w:rFonts w:ascii="Times New Roman" w:hAnsi="Times New Roman" w:cs="Times New Roman"/>
                <w:sz w:val="24"/>
                <w:szCs w:val="24"/>
              </w:rPr>
              <w:t>spolupráca s vecne príslušnými útvarmi úradu práce, sociálnych vecí a rodiny,</w:t>
            </w:r>
          </w:p>
          <w:p w:rsidR="00085B0D" w:rsidRPr="000F499A" w:rsidRDefault="002830F7" w:rsidP="000F499A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99A">
              <w:rPr>
                <w:rFonts w:ascii="Times New Roman" w:hAnsi="Times New Roman" w:cs="Times New Roman"/>
                <w:sz w:val="24"/>
                <w:szCs w:val="24"/>
              </w:rPr>
              <w:t xml:space="preserve">vedenie spisovej dokumentácie súvisiacej s poskytovaním poradenských služieb, </w:t>
            </w:r>
          </w:p>
          <w:p w:rsidR="00085B0D" w:rsidRPr="000F499A" w:rsidRDefault="002830F7" w:rsidP="000F499A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99A">
              <w:rPr>
                <w:rFonts w:ascii="Times New Roman" w:hAnsi="Times New Roman" w:cs="Times New Roman"/>
                <w:sz w:val="24"/>
                <w:szCs w:val="24"/>
              </w:rPr>
              <w:t>príprava relevantných podkladov pre monitoring, vyhodnotenia a štatistiky národných projektov.</w:t>
            </w:r>
          </w:p>
          <w:p w:rsidR="00085B0D" w:rsidRPr="000F499A" w:rsidRDefault="00085B0D" w:rsidP="000F499A">
            <w:pPr>
              <w:spacing w:before="100" w:beforeAutospacing="1" w:after="100" w:afterAutospacing="1"/>
              <w:ind w:left="360"/>
              <w:jc w:val="both"/>
              <w:rPr>
                <w:i/>
                <w:sz w:val="24"/>
                <w:szCs w:val="24"/>
              </w:rPr>
            </w:pPr>
          </w:p>
          <w:p w:rsidR="00085B0D" w:rsidRPr="000F499A" w:rsidRDefault="00085B0D" w:rsidP="000F499A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 w:val="0"/>
              </w:rPr>
            </w:pPr>
          </w:p>
          <w:p w:rsidR="00085B0D" w:rsidRPr="000F499A" w:rsidRDefault="00085B0D" w:rsidP="000F499A">
            <w:pPr>
              <w:pStyle w:val="Normln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left="360"/>
              <w:jc w:val="both"/>
            </w:pPr>
          </w:p>
        </w:tc>
      </w:tr>
      <w:tr w:rsidR="00085B0D" w:rsidRPr="000F499A">
        <w:trPr>
          <w:cantSplit/>
          <w:trHeight w:val="755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0D" w:rsidRPr="000F499A" w:rsidRDefault="002830F7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0F499A">
              <w:t xml:space="preserve">Poznámka: </w:t>
            </w:r>
          </w:p>
        </w:tc>
      </w:tr>
      <w:tr w:rsidR="00085B0D" w:rsidRPr="000F499A">
        <w:trPr>
          <w:cantSplit/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0D" w:rsidRPr="000F499A" w:rsidRDefault="00553EC2" w:rsidP="000F49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 xml:space="preserve">Dátum hodnotenia: 2018      </w:t>
            </w:r>
            <w:r w:rsidR="002830F7" w:rsidRPr="000F499A">
              <w:t xml:space="preserve">Hodnotiteľ: </w:t>
            </w:r>
            <w:proofErr w:type="spellStart"/>
            <w:r>
              <w:t>Karnayová</w:t>
            </w:r>
            <w:proofErr w:type="spellEnd"/>
            <w:r>
              <w:t xml:space="preserve">, AOTP, ÚPSVR       </w:t>
            </w:r>
            <w:r w:rsidR="002830F7" w:rsidRPr="000F499A">
              <w:t>Podpis:</w:t>
            </w:r>
          </w:p>
        </w:tc>
      </w:tr>
    </w:tbl>
    <w:p w:rsidR="008B4534" w:rsidRPr="008B4534" w:rsidRDefault="008B4534" w:rsidP="008B4534">
      <w:pPr>
        <w:rPr>
          <w:rFonts w:ascii="Times New Roman" w:hAnsi="Times New Roman" w:cs="Times New Roman"/>
          <w:b/>
        </w:rPr>
      </w:pPr>
    </w:p>
    <w:sectPr w:rsidR="008B4534" w:rsidRPr="008B4534">
      <w:pgSz w:w="11906" w:h="16838"/>
      <w:pgMar w:top="1701" w:right="1418" w:bottom="141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573D19E9"/>
    <w:multiLevelType w:val="hybridMultilevel"/>
    <w:tmpl w:val="7488E2C4"/>
    <w:lvl w:ilvl="0" w:tplc="5DD4E6C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0D"/>
    <w:rsid w:val="00085B0D"/>
    <w:rsid w:val="000F499A"/>
    <w:rsid w:val="00176E54"/>
    <w:rsid w:val="002830F7"/>
    <w:rsid w:val="002C610F"/>
    <w:rsid w:val="002F01D9"/>
    <w:rsid w:val="003814A2"/>
    <w:rsid w:val="003E50BA"/>
    <w:rsid w:val="00553EC2"/>
    <w:rsid w:val="0060107C"/>
    <w:rsid w:val="0063553E"/>
    <w:rsid w:val="008B4534"/>
    <w:rsid w:val="00B40910"/>
    <w:rsid w:val="00B76499"/>
    <w:rsid w:val="00EF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ED47"/>
  <w15:docId w15:val="{CB8EEF3A-66BD-45B9-B977-1EE953B8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Pr>
      <w:rFonts w:ascii="Arial" w:eastAsiaTheme="minorEastAsia" w:hAnsi="Arial" w:cs="Arial"/>
      <w:b/>
      <w:bCs/>
      <w:i/>
      <w:iCs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3">
    <w:name w:val="Základní text 3"/>
    <w:basedOn w:val="Normln"/>
    <w:uiPriority w:val="99"/>
    <w:pPr>
      <w:jc w:val="both"/>
    </w:pPr>
    <w:rPr>
      <w:b/>
      <w:bCs/>
    </w:rPr>
  </w:style>
  <w:style w:type="paragraph" w:customStyle="1" w:styleId="Zkladntext">
    <w:name w:val="Základní text"/>
    <w:basedOn w:val="Normln"/>
    <w:uiPriority w:val="99"/>
    <w:rPr>
      <w:b/>
      <w:bCs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Ďurajka Štefan</dc:creator>
  <cp:lastModifiedBy>Szabóová Laura</cp:lastModifiedBy>
  <cp:revision>14</cp:revision>
  <cp:lastPrinted>2017-08-10T13:23:00Z</cp:lastPrinted>
  <dcterms:created xsi:type="dcterms:W3CDTF">2017-09-26T12:18:00Z</dcterms:created>
  <dcterms:modified xsi:type="dcterms:W3CDTF">2019-06-20T11:40:00Z</dcterms:modified>
</cp:coreProperties>
</file>